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8" w:rsidRPr="00C07878" w:rsidRDefault="00C07878" w:rsidP="00C07878">
      <w:pPr>
        <w:spacing w:before="120" w:after="120"/>
        <w:ind w:leftChars="50" w:left="105" w:right="105" w:firstLineChars="147" w:firstLine="413"/>
        <w:rPr>
          <w:b/>
          <w:snapToGrid w:val="0"/>
          <w:sz w:val="28"/>
          <w:szCs w:val="28"/>
        </w:rPr>
      </w:pPr>
      <w:r w:rsidRPr="00C07878">
        <w:rPr>
          <w:rFonts w:hint="eastAsia"/>
          <w:b/>
          <w:snapToGrid w:val="0"/>
          <w:sz w:val="28"/>
          <w:szCs w:val="28"/>
        </w:rPr>
        <w:t>（工作物の新築、改築、除却）</w:t>
      </w: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snapToGrid w:val="0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１　河川の名称</w:t>
      </w: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snapToGrid w:val="0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２　目　　的</w:t>
      </w: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snapToGrid w:val="0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３　場　　所</w:t>
      </w: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snapToGrid w:val="0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４　工作物の名称又は種類</w:t>
      </w: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snapToGrid w:val="0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５　工作物の構造又は能力</w:t>
      </w: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snapToGrid w:val="0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６　工事の実施方法</w:t>
      </w: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snapToGrid w:val="0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７　工　　期</w:t>
      </w: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left="105" w:right="105"/>
        <w:rPr>
          <w:snapToGrid w:val="0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８　占用面積（管線類は延長・通行路橋は面積）</w:t>
      </w:r>
    </w:p>
    <w:p w:rsidR="00C07878" w:rsidRPr="00C07878" w:rsidRDefault="00C07878" w:rsidP="00C07878">
      <w:pPr>
        <w:ind w:firstLineChars="50" w:firstLine="130"/>
        <w:rPr>
          <w:rFonts w:hint="eastAsia"/>
          <w:snapToGrid w:val="0"/>
          <w:sz w:val="26"/>
          <w:szCs w:val="26"/>
        </w:rPr>
      </w:pPr>
    </w:p>
    <w:p w:rsidR="00C07878" w:rsidRPr="00C07878" w:rsidRDefault="00C07878" w:rsidP="00C07878">
      <w:pPr>
        <w:ind w:firstLineChars="50" w:firstLine="130"/>
        <w:rPr>
          <w:rFonts w:hint="eastAsia"/>
          <w:snapToGrid w:val="0"/>
          <w:sz w:val="26"/>
          <w:szCs w:val="26"/>
        </w:rPr>
      </w:pPr>
    </w:p>
    <w:p w:rsidR="00D37636" w:rsidRPr="00C07878" w:rsidRDefault="00C07878" w:rsidP="00C07878">
      <w:pPr>
        <w:ind w:firstLineChars="50" w:firstLine="130"/>
        <w:rPr>
          <w:rFonts w:hint="eastAsia"/>
          <w:sz w:val="26"/>
          <w:szCs w:val="26"/>
        </w:rPr>
      </w:pPr>
      <w:r w:rsidRPr="00C07878">
        <w:rPr>
          <w:rFonts w:hint="eastAsia"/>
          <w:snapToGrid w:val="0"/>
          <w:sz w:val="26"/>
          <w:szCs w:val="26"/>
        </w:rPr>
        <w:t>９　占用の期間</w:t>
      </w:r>
    </w:p>
    <w:sectPr w:rsidR="00D37636" w:rsidRPr="00C07878" w:rsidSect="00D3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78" w:rsidRDefault="00C07878" w:rsidP="00C07878">
      <w:r>
        <w:separator/>
      </w:r>
    </w:p>
  </w:endnote>
  <w:endnote w:type="continuationSeparator" w:id="1">
    <w:p w:rsidR="00C07878" w:rsidRDefault="00C07878" w:rsidP="00C0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78" w:rsidRDefault="00C07878" w:rsidP="00C07878">
      <w:r>
        <w:separator/>
      </w:r>
    </w:p>
  </w:footnote>
  <w:footnote w:type="continuationSeparator" w:id="1">
    <w:p w:rsidR="00C07878" w:rsidRDefault="00C07878" w:rsidP="00C07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878"/>
    <w:rsid w:val="00C07878"/>
    <w:rsid w:val="00D3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8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07878"/>
  </w:style>
  <w:style w:type="paragraph" w:styleId="a5">
    <w:name w:val="footer"/>
    <w:basedOn w:val="a"/>
    <w:link w:val="a6"/>
    <w:uiPriority w:val="99"/>
    <w:semiHidden/>
    <w:unhideWhenUsed/>
    <w:rsid w:val="00C078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0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富士市役所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8055670</dc:creator>
  <cp:keywords/>
  <dc:description/>
  <cp:lastModifiedBy>8055670</cp:lastModifiedBy>
  <cp:revision>2</cp:revision>
  <dcterms:created xsi:type="dcterms:W3CDTF">2008-09-24T05:58:00Z</dcterms:created>
  <dcterms:modified xsi:type="dcterms:W3CDTF">2008-09-24T06:01:00Z</dcterms:modified>
</cp:coreProperties>
</file>