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3D" w:rsidRPr="0004438F" w:rsidRDefault="00BA593D" w:rsidP="00BA593D">
      <w:pPr>
        <w:spacing w:after="200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第５号様式（第１７条、第１８条関係）</w:t>
      </w:r>
    </w:p>
    <w:p w:rsidR="00BA593D" w:rsidRPr="0004438F" w:rsidRDefault="00BA593D">
      <w:pPr>
        <w:spacing w:after="200"/>
        <w:jc w:val="center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狭あい道路拡幅整備助成金（奨励金）交付申請書</w:t>
      </w:r>
    </w:p>
    <w:p w:rsidR="00BA593D" w:rsidRPr="0004438F" w:rsidRDefault="00796915">
      <w:pPr>
        <w:spacing w:after="200"/>
        <w:jc w:val="right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 xml:space="preserve">　　　年　　月　　日　</w:t>
      </w:r>
    </w:p>
    <w:p w:rsidR="00BA593D" w:rsidRPr="0004438F" w:rsidRDefault="00BA593D">
      <w:pPr>
        <w:spacing w:after="200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 xml:space="preserve">　　（あて先）　　富士市長</w:t>
      </w:r>
    </w:p>
    <w:p w:rsidR="00BA593D" w:rsidRPr="0004438F" w:rsidRDefault="00BA593D">
      <w:pPr>
        <w:jc w:val="right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住所</w:t>
      </w:r>
      <w:r w:rsidR="000A59E0" w:rsidRPr="0004438F">
        <w:rPr>
          <w:rFonts w:hint="eastAsia"/>
          <w:snapToGrid w:val="0"/>
          <w:sz w:val="24"/>
          <w:szCs w:val="24"/>
        </w:rPr>
        <w:t xml:space="preserve">　　　</w:t>
      </w:r>
      <w:r w:rsidRPr="0004438F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BA593D" w:rsidRPr="0004438F" w:rsidRDefault="00BA593D">
      <w:pPr>
        <w:jc w:val="right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建築主等</w:t>
      </w:r>
      <w:bookmarkStart w:id="0" w:name="_GoBack"/>
      <w:bookmarkEnd w:id="0"/>
      <w:r w:rsidR="000A59E0" w:rsidRPr="0004438F">
        <w:rPr>
          <w:rFonts w:hint="eastAsia"/>
          <w:snapToGrid w:val="0"/>
          <w:sz w:val="24"/>
          <w:szCs w:val="24"/>
        </w:rPr>
        <w:t xml:space="preserve">　　　</w:t>
      </w:r>
      <w:r w:rsidRPr="0004438F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BA593D" w:rsidRPr="0004438F" w:rsidRDefault="00BA593D">
      <w:pPr>
        <w:jc w:val="right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氏名</w:t>
      </w:r>
      <w:r w:rsidR="000A59E0" w:rsidRPr="0004438F">
        <w:rPr>
          <w:rFonts w:hint="eastAsia"/>
          <w:snapToGrid w:val="0"/>
          <w:sz w:val="24"/>
          <w:szCs w:val="24"/>
        </w:rPr>
        <w:t xml:space="preserve">　　　</w:t>
      </w:r>
      <w:r w:rsidRPr="0004438F">
        <w:rPr>
          <w:rFonts w:hint="eastAsia"/>
          <w:snapToGrid w:val="0"/>
          <w:sz w:val="24"/>
          <w:szCs w:val="24"/>
        </w:rPr>
        <w:t xml:space="preserve">　　　　　　　　　　</w:t>
      </w:r>
      <w:r w:rsidR="006B1DA3">
        <w:rPr>
          <w:rFonts w:hint="eastAsia"/>
          <w:snapToGrid w:val="0"/>
          <w:sz w:val="24"/>
          <w:szCs w:val="24"/>
        </w:rPr>
        <w:t xml:space="preserve">　</w:t>
      </w:r>
      <w:r w:rsidRPr="0004438F">
        <w:rPr>
          <w:rFonts w:hint="eastAsia"/>
          <w:snapToGrid w:val="0"/>
          <w:vanish/>
          <w:sz w:val="24"/>
          <w:szCs w:val="24"/>
        </w:rPr>
        <w:t>印</w:t>
      </w:r>
    </w:p>
    <w:p w:rsidR="00BA593D" w:rsidRPr="0004438F" w:rsidRDefault="00BA593D">
      <w:pPr>
        <w:spacing w:after="200"/>
        <w:jc w:val="right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 xml:space="preserve">電話　</w:t>
      </w:r>
      <w:r w:rsidR="000A59E0" w:rsidRPr="0004438F">
        <w:rPr>
          <w:rFonts w:hint="eastAsia"/>
          <w:snapToGrid w:val="0"/>
          <w:sz w:val="24"/>
          <w:szCs w:val="24"/>
        </w:rPr>
        <w:t xml:space="preserve">　　</w:t>
      </w:r>
      <w:r w:rsidRPr="0004438F">
        <w:rPr>
          <w:rFonts w:hint="eastAsia"/>
          <w:snapToGrid w:val="0"/>
          <w:sz w:val="24"/>
          <w:szCs w:val="24"/>
        </w:rPr>
        <w:t>（　）</w:t>
      </w:r>
      <w:r w:rsidR="000A59E0" w:rsidRPr="0004438F">
        <w:rPr>
          <w:rFonts w:hint="eastAsia"/>
          <w:snapToGrid w:val="0"/>
          <w:sz w:val="24"/>
          <w:szCs w:val="24"/>
        </w:rPr>
        <w:t xml:space="preserve">　　</w:t>
      </w:r>
      <w:r w:rsidRPr="0004438F">
        <w:rPr>
          <w:rFonts w:hint="eastAsia"/>
          <w:snapToGrid w:val="0"/>
          <w:sz w:val="24"/>
          <w:szCs w:val="24"/>
        </w:rPr>
        <w:t xml:space="preserve">　　　　　　</w:t>
      </w:r>
    </w:p>
    <w:p w:rsidR="00BA593D" w:rsidRPr="0004438F" w:rsidRDefault="00BA593D" w:rsidP="0004438F">
      <w:pPr>
        <w:spacing w:after="200"/>
        <w:ind w:left="210" w:hanging="210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 xml:space="preserve">　　富士市狭あい道路拡幅整備に関する条例施行規則第</w:t>
      </w:r>
      <w:r w:rsidR="00757A72" w:rsidRPr="0004438F">
        <w:rPr>
          <w:rFonts w:hint="eastAsia"/>
          <w:snapToGrid w:val="0"/>
          <w:sz w:val="24"/>
          <w:szCs w:val="24"/>
        </w:rPr>
        <w:t>１７</w:t>
      </w:r>
      <w:r w:rsidRPr="0004438F">
        <w:rPr>
          <w:rFonts w:hint="eastAsia"/>
          <w:snapToGrid w:val="0"/>
          <w:sz w:val="24"/>
          <w:szCs w:val="24"/>
        </w:rPr>
        <w:t>条第</w:t>
      </w:r>
      <w:r w:rsidR="00757A72" w:rsidRPr="0004438F">
        <w:rPr>
          <w:rFonts w:hint="eastAsia"/>
          <w:snapToGrid w:val="0"/>
          <w:sz w:val="24"/>
          <w:szCs w:val="24"/>
        </w:rPr>
        <w:t>１</w:t>
      </w:r>
      <w:r w:rsidRPr="0004438F">
        <w:rPr>
          <w:rFonts w:hint="eastAsia"/>
          <w:snapToGrid w:val="0"/>
          <w:sz w:val="24"/>
          <w:szCs w:val="24"/>
        </w:rPr>
        <w:t>項</w:t>
      </w:r>
      <w:r w:rsidR="0004438F">
        <w:rPr>
          <w:snapToGrid w:val="0"/>
          <w:sz w:val="24"/>
          <w:szCs w:val="24"/>
        </w:rPr>
        <w:t>(</w:t>
      </w:r>
      <w:r w:rsidRPr="0004438F">
        <w:rPr>
          <w:rFonts w:hint="eastAsia"/>
          <w:snapToGrid w:val="0"/>
          <w:sz w:val="24"/>
          <w:szCs w:val="24"/>
        </w:rPr>
        <w:t>第</w:t>
      </w:r>
      <w:r w:rsidR="00757A72" w:rsidRPr="0004438F">
        <w:rPr>
          <w:rFonts w:hint="eastAsia"/>
          <w:snapToGrid w:val="0"/>
          <w:sz w:val="24"/>
          <w:szCs w:val="24"/>
        </w:rPr>
        <w:t>１８</w:t>
      </w:r>
      <w:r w:rsidRPr="0004438F">
        <w:rPr>
          <w:rFonts w:hint="eastAsia"/>
          <w:snapToGrid w:val="0"/>
          <w:sz w:val="24"/>
          <w:szCs w:val="24"/>
        </w:rPr>
        <w:t>条第</w:t>
      </w:r>
      <w:r w:rsidR="00757A72" w:rsidRPr="0004438F">
        <w:rPr>
          <w:rFonts w:hint="eastAsia"/>
          <w:snapToGrid w:val="0"/>
          <w:sz w:val="24"/>
          <w:szCs w:val="24"/>
        </w:rPr>
        <w:t>１</w:t>
      </w:r>
      <w:r w:rsidRPr="0004438F">
        <w:rPr>
          <w:rFonts w:hint="eastAsia"/>
          <w:snapToGrid w:val="0"/>
          <w:sz w:val="24"/>
          <w:szCs w:val="24"/>
        </w:rPr>
        <w:t>項</w:t>
      </w:r>
      <w:r w:rsidR="0004438F">
        <w:rPr>
          <w:snapToGrid w:val="0"/>
          <w:sz w:val="24"/>
          <w:szCs w:val="24"/>
        </w:rPr>
        <w:t>)</w:t>
      </w:r>
      <w:r w:rsidRPr="0004438F">
        <w:rPr>
          <w:rFonts w:hint="eastAsia"/>
          <w:snapToGrid w:val="0"/>
          <w:sz w:val="24"/>
          <w:szCs w:val="24"/>
        </w:rPr>
        <w:t>の規定に基づき、下記のとおり狭あい道路拡幅整備助成金（奨励金）の交付を申請します。</w:t>
      </w:r>
    </w:p>
    <w:p w:rsidR="00BA593D" w:rsidRPr="0004438F" w:rsidRDefault="00BA593D">
      <w:pPr>
        <w:spacing w:after="100"/>
        <w:jc w:val="center"/>
        <w:rPr>
          <w:rFonts w:cs="Times New Roman"/>
          <w:snapToGrid w:val="0"/>
          <w:sz w:val="24"/>
          <w:szCs w:val="24"/>
        </w:rPr>
      </w:pPr>
      <w:r w:rsidRPr="0004438F">
        <w:rPr>
          <w:rFonts w:hint="eastAsia"/>
          <w:snapToGrid w:val="0"/>
          <w:sz w:val="24"/>
          <w:szCs w:val="24"/>
        </w:rPr>
        <w:t>記</w:t>
      </w:r>
    </w:p>
    <w:tbl>
      <w:tblPr>
        <w:tblW w:w="95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BA593D" w:rsidRPr="0004438F">
        <w:trPr>
          <w:trHeight w:hRule="exact" w:val="627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3D" w:rsidRPr="0004438F" w:rsidRDefault="00BA593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>施工場所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3D" w:rsidRPr="0004438F" w:rsidRDefault="00BA593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富士市</w:t>
            </w:r>
          </w:p>
        </w:tc>
      </w:tr>
      <w:tr w:rsidR="00BA593D" w:rsidRPr="0004438F">
        <w:trPr>
          <w:cantSplit/>
          <w:trHeight w:hRule="exact" w:val="5436"/>
        </w:trPr>
        <w:tc>
          <w:tcPr>
            <w:tcW w:w="9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>１　助成金（該当する項目に○を付け特記事項があれば記入してください。）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見切り縁新設費　　　　　（　　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フェンス、塀、門等除却費（　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樹木除却・移植費　　　　（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生け垣除却・移植費　　　（　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擁壁除却・新設費　　　　（　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  <w:p w:rsidR="00BA593D" w:rsidRPr="0004438F" w:rsidRDefault="00BA593D" w:rsidP="000A59E0">
            <w:pPr>
              <w:spacing w:afterLines="50" w:after="190"/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snapToGrid w:val="0"/>
                <w:sz w:val="24"/>
                <w:szCs w:val="24"/>
              </w:rPr>
              <w:t>(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６</w:t>
            </w:r>
            <w:r w:rsidRPr="0004438F">
              <w:rPr>
                <w:snapToGrid w:val="0"/>
                <w:sz w:val="24"/>
                <w:szCs w:val="24"/>
              </w:rPr>
              <w:t>)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事務手続費　　　　　　　（　　　　　　　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  <w:p w:rsidR="00BA593D" w:rsidRPr="0004438F" w:rsidRDefault="00BA593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BA593D" w:rsidRPr="0004438F" w:rsidRDefault="00BA593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BA593D" w:rsidRPr="0004438F" w:rsidRDefault="00BA593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２　隅切り奨励金　　　　　　　　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>有</w:t>
            </w:r>
            <w:r w:rsidR="000A59E0" w:rsidRPr="0004438F">
              <w:rPr>
                <w:rFonts w:hint="eastAsia"/>
                <w:snapToGrid w:val="0"/>
                <w:sz w:val="24"/>
                <w:szCs w:val="24"/>
              </w:rPr>
              <w:t xml:space="preserve">　・</w:t>
            </w:r>
            <w:r w:rsidRPr="0004438F">
              <w:rPr>
                <w:rFonts w:hint="eastAsia"/>
                <w:snapToGrid w:val="0"/>
                <w:sz w:val="24"/>
                <w:szCs w:val="24"/>
              </w:rPr>
              <w:t xml:space="preserve">　無</w:t>
            </w:r>
          </w:p>
        </w:tc>
      </w:tr>
    </w:tbl>
    <w:p w:rsidR="00BA593D" w:rsidRDefault="00BA593D">
      <w:pPr>
        <w:rPr>
          <w:rFonts w:cs="Times New Roman"/>
          <w:snapToGrid w:val="0"/>
          <w:sz w:val="22"/>
          <w:szCs w:val="22"/>
        </w:rPr>
      </w:pPr>
    </w:p>
    <w:p w:rsidR="000A59E0" w:rsidRDefault="000A59E0">
      <w:pPr>
        <w:rPr>
          <w:rFonts w:cs="Times New Roman"/>
          <w:snapToGrid w:val="0"/>
          <w:sz w:val="22"/>
          <w:szCs w:val="22"/>
        </w:rPr>
      </w:pPr>
    </w:p>
    <w:p w:rsidR="000A59E0" w:rsidRDefault="000A59E0">
      <w:pPr>
        <w:rPr>
          <w:rFonts w:cs="Times New Roman"/>
          <w:snapToGrid w:val="0"/>
          <w:sz w:val="22"/>
          <w:szCs w:val="22"/>
        </w:rPr>
      </w:pPr>
    </w:p>
    <w:p w:rsidR="000A59E0" w:rsidRDefault="000A59E0">
      <w:pPr>
        <w:rPr>
          <w:rFonts w:cs="Times New Roman"/>
          <w:snapToGrid w:val="0"/>
          <w:sz w:val="22"/>
          <w:szCs w:val="22"/>
        </w:rPr>
      </w:pPr>
    </w:p>
    <w:p w:rsidR="000A59E0" w:rsidRPr="000A59E0" w:rsidRDefault="000A59E0">
      <w:pPr>
        <w:rPr>
          <w:rFonts w:cs="Times New Roman"/>
          <w:snapToGrid w:val="0"/>
          <w:sz w:val="22"/>
          <w:szCs w:val="22"/>
        </w:rPr>
      </w:pPr>
    </w:p>
    <w:sectPr w:rsidR="000A59E0" w:rsidRPr="000A59E0" w:rsidSect="000A59E0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93D"/>
    <w:rsid w:val="0004438F"/>
    <w:rsid w:val="000A59E0"/>
    <w:rsid w:val="00212747"/>
    <w:rsid w:val="005B5200"/>
    <w:rsid w:val="006B1DA3"/>
    <w:rsid w:val="00757A72"/>
    <w:rsid w:val="00796915"/>
    <w:rsid w:val="00BA593D"/>
    <w:rsid w:val="00D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D083D"/>
  <w14:defaultImageDpi w14:val="0"/>
  <w15:docId w15:val="{6A228955-B533-4A28-A7C6-3A7FC4D3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